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94563">
      <w:pPr>
        <w:spacing w:line="276" w:lineRule="auto"/>
        <w:jc w:val="center"/>
        <w:rPr>
          <w:rFonts w:ascii="宋体" w:hAnsi="宋体"/>
          <w:b/>
          <w:sz w:val="32"/>
          <w:szCs w:val="32"/>
        </w:rPr>
      </w:pPr>
      <w:commentRangeStart w:id="0"/>
      <w:r>
        <w:rPr>
          <w:rFonts w:hint="eastAsia" w:ascii="宋体" w:hAnsi="宋体"/>
          <w:b/>
          <w:sz w:val="32"/>
          <w:szCs w:val="32"/>
        </w:rPr>
        <w:t>临床试验主要研究者承诺书</w:t>
      </w:r>
      <w:commentRangeEnd w:id="0"/>
      <w:r>
        <w:commentReference w:id="0"/>
      </w:r>
    </w:p>
    <w:p w14:paraId="27D9E6CA">
      <w:pPr>
        <w:spacing w:line="360" w:lineRule="auto"/>
        <w:rPr>
          <w:rFonts w:hint="eastAsia" w:ascii="宋体" w:hAnsi="宋体"/>
          <w:b/>
          <w:bCs/>
          <w:sz w:val="24"/>
        </w:rPr>
      </w:pPr>
      <w:commentRangeStart w:id="1"/>
      <w:r>
        <w:rPr>
          <w:rFonts w:hint="eastAsia" w:ascii="宋体" w:hAnsi="宋体"/>
          <w:b/>
          <w:bCs/>
          <w:sz w:val="24"/>
        </w:rPr>
        <w:t>项目名称</w:t>
      </w:r>
    </w:p>
    <w:p w14:paraId="3CD94175">
      <w:pPr>
        <w:spacing w:line="360" w:lineRule="auto"/>
        <w:rPr>
          <w:rFonts w:ascii="宋体" w:hAnsi="宋体"/>
          <w:b/>
          <w:bCs/>
          <w:sz w:val="24"/>
        </w:rPr>
      </w:pPr>
      <w:r>
        <w:rPr>
          <w:rFonts w:hint="eastAsia" w:ascii="宋体" w:hAnsi="宋体"/>
          <w:b/>
          <w:bCs/>
          <w:sz w:val="24"/>
        </w:rPr>
        <w:t xml:space="preserve">方案号：                                                  </w:t>
      </w:r>
    </w:p>
    <w:p w14:paraId="6BCE58D8">
      <w:pPr>
        <w:spacing w:line="360" w:lineRule="auto"/>
        <w:rPr>
          <w:rFonts w:hint="eastAsia" w:ascii="宋体" w:hAnsi="宋体"/>
          <w:b/>
          <w:bCs/>
          <w:sz w:val="24"/>
        </w:rPr>
      </w:pPr>
      <w:r>
        <w:rPr>
          <w:rFonts w:hint="eastAsia" w:ascii="宋体" w:hAnsi="宋体"/>
          <w:b/>
          <w:bCs/>
          <w:sz w:val="24"/>
        </w:rPr>
        <w:t>申办方：</w:t>
      </w:r>
      <w:commentRangeEnd w:id="1"/>
      <w:r>
        <w:commentReference w:id="1"/>
      </w:r>
      <w:r>
        <w:rPr>
          <w:rFonts w:hint="eastAsia" w:ascii="宋体" w:hAnsi="宋体"/>
          <w:b/>
          <w:bCs/>
          <w:sz w:val="24"/>
        </w:rPr>
        <w:t xml:space="preserve">   </w:t>
      </w:r>
    </w:p>
    <w:p w14:paraId="530BE824">
      <w:pPr>
        <w:spacing w:line="276" w:lineRule="auto"/>
        <w:rPr>
          <w:rFonts w:ascii="宋体" w:hAnsi="宋体"/>
          <w:b/>
          <w:bCs/>
          <w:sz w:val="24"/>
        </w:rPr>
      </w:pPr>
      <w:r>
        <w:rPr>
          <w:rFonts w:hint="eastAsia" w:ascii="宋体" w:hAnsi="宋体"/>
          <w:b/>
          <w:bCs/>
          <w:sz w:val="24"/>
        </w:rPr>
        <w:t xml:space="preserve">                                                     </w:t>
      </w:r>
    </w:p>
    <w:p w14:paraId="2F4C2B07">
      <w:pPr>
        <w:spacing w:line="360" w:lineRule="auto"/>
        <w:ind w:firstLine="480" w:firstLineChars="200"/>
        <w:rPr>
          <w:rFonts w:ascii="宋体" w:hAnsi="宋体"/>
          <w:sz w:val="24"/>
        </w:rPr>
      </w:pPr>
      <w:r>
        <w:rPr>
          <w:rFonts w:hint="eastAsia" w:ascii="宋体" w:hAnsi="宋体"/>
          <w:sz w:val="24"/>
        </w:rPr>
        <w:t>1、我保证</w:t>
      </w:r>
      <w:r>
        <w:rPr>
          <w:rFonts w:hint="eastAsia" w:ascii="宋体" w:hAnsi="宋体" w:cs="宋体"/>
          <w:kern w:val="0"/>
          <w:sz w:val="24"/>
        </w:rPr>
        <w:t>研究</w:t>
      </w:r>
      <w:r>
        <w:rPr>
          <w:rFonts w:hint="eastAsia" w:ascii="宋体" w:hAnsi="宋体" w:cs="宋体"/>
          <w:kern w:val="0"/>
          <w:sz w:val="24"/>
          <w:lang w:val="en-US" w:eastAsia="zh-CN"/>
        </w:rPr>
        <w:t>团队</w:t>
      </w:r>
      <w:r>
        <w:rPr>
          <w:rFonts w:hint="eastAsia" w:ascii="宋体" w:hAnsi="宋体" w:cs="宋体"/>
          <w:kern w:val="0"/>
          <w:sz w:val="24"/>
        </w:rPr>
        <w:t>成员分配合理，分工明确。研究人员在</w:t>
      </w:r>
      <w:r>
        <w:rPr>
          <w:rFonts w:hint="eastAsia" w:ascii="宋体" w:hAnsi="宋体"/>
          <w:kern w:val="0"/>
          <w:sz w:val="24"/>
        </w:rPr>
        <w:t>试验过程中能投入足够的时间和精力</w:t>
      </w:r>
      <w:r>
        <w:rPr>
          <w:rFonts w:hint="eastAsia" w:ascii="宋体" w:hAnsi="宋体"/>
          <w:sz w:val="24"/>
        </w:rPr>
        <w:t>，且试验行为符合GCP相关法律法规规定。本人直接指导该临床试验，为临床试验的质量负责。</w:t>
      </w:r>
    </w:p>
    <w:p w14:paraId="46D13F61">
      <w:pPr>
        <w:spacing w:line="360" w:lineRule="auto"/>
        <w:ind w:firstLine="480" w:firstLineChars="200"/>
        <w:rPr>
          <w:rFonts w:ascii="宋体" w:hAnsi="宋体"/>
          <w:sz w:val="24"/>
        </w:rPr>
      </w:pPr>
      <w:r>
        <w:rPr>
          <w:rFonts w:hint="eastAsia" w:ascii="宋体" w:hAnsi="宋体"/>
          <w:sz w:val="24"/>
        </w:rPr>
        <w:t>2、我已阅读了该临床试验的研究者手册/国内外相关临床试验资料综述，已了解试验药物的非临床及前期临床试验情况，包括药品或器械的原理、适应症、毒理等知识，并了解这个试验项目的前期安全性和有效性资料。</w:t>
      </w:r>
    </w:p>
    <w:p w14:paraId="65839F88">
      <w:pPr>
        <w:spacing w:line="360" w:lineRule="auto"/>
        <w:ind w:firstLine="480" w:firstLineChars="200"/>
        <w:rPr>
          <w:rFonts w:ascii="宋体" w:hAnsi="宋体"/>
          <w:sz w:val="24"/>
        </w:rPr>
      </w:pPr>
      <w:r>
        <w:rPr>
          <w:rFonts w:hint="eastAsia" w:ascii="宋体" w:hAnsi="宋体"/>
          <w:sz w:val="24"/>
        </w:rPr>
        <w:t>3、我已阅读过临床试验方案，我同意按照方案设计及规定开展此项临床试验，并保证严格按照GCP法规、协议、方案、SOP的有关要求开展试验，若需修改方案或知情同意书须与申办者共同商讨，且经伦理委员会同意后才可实施新版方案或知情同意书。</w:t>
      </w:r>
    </w:p>
    <w:p w14:paraId="0886D7D4">
      <w:pPr>
        <w:spacing w:line="360" w:lineRule="auto"/>
        <w:ind w:firstLine="480" w:firstLineChars="200"/>
        <w:rPr>
          <w:rFonts w:ascii="宋体" w:hAnsi="宋体"/>
          <w:sz w:val="24"/>
        </w:rPr>
      </w:pPr>
      <w:r>
        <w:rPr>
          <w:rFonts w:hint="eastAsia" w:ascii="宋体" w:hAnsi="宋体"/>
          <w:sz w:val="24"/>
        </w:rPr>
        <w:t>4、我将根据GCP要求，保证所有受试者进入试验前签署书面知情同意书，并严格按照方案中规定的入组/排除标准筛选合格受试者。</w:t>
      </w:r>
    </w:p>
    <w:p w14:paraId="5CEB73CE">
      <w:pPr>
        <w:spacing w:line="360" w:lineRule="auto"/>
        <w:ind w:firstLine="480" w:firstLineChars="200"/>
        <w:rPr>
          <w:rFonts w:ascii="宋体" w:hAnsi="宋体"/>
          <w:sz w:val="24"/>
        </w:rPr>
      </w:pPr>
      <w:r>
        <w:rPr>
          <w:rFonts w:hint="eastAsia" w:ascii="宋体" w:hAnsi="宋体"/>
          <w:sz w:val="24"/>
        </w:rPr>
        <w:t>5、我将负责做出与临床试验相关的医疗决定，保证受试者在试验期间出现不良事件时及时得到适当的治疗，按照相关规定和要求规范记录和报告严重不良事件（SAE），并负责联系申办方进行受试者赔偿等事宜。</w:t>
      </w:r>
    </w:p>
    <w:p w14:paraId="044E66D8">
      <w:pPr>
        <w:spacing w:line="360" w:lineRule="auto"/>
        <w:ind w:firstLine="480" w:firstLineChars="200"/>
        <w:rPr>
          <w:rFonts w:ascii="宋体" w:hAnsi="宋体"/>
          <w:sz w:val="24"/>
        </w:rPr>
      </w:pPr>
      <w:r>
        <w:rPr>
          <w:rFonts w:ascii="宋体" w:hAnsi="宋体"/>
          <w:sz w:val="24"/>
        </w:rPr>
        <w:t>6</w:t>
      </w:r>
      <w:r>
        <w:rPr>
          <w:rFonts w:hint="eastAsia" w:ascii="宋体" w:hAnsi="宋体"/>
          <w:sz w:val="24"/>
        </w:rPr>
        <w:t>、试验期间，本研究团队接受申办者派遣的监查员监查，接受医院药物临床试验机构组织的质控检查，接受药品监督管理部门的稽查和视察，</w:t>
      </w:r>
      <w:r>
        <w:rPr>
          <w:rFonts w:hint="eastAsia"/>
          <w:color w:val="000000"/>
          <w:sz w:val="24"/>
        </w:rPr>
        <w:t>听取上述人员对试验提出的意见，积极整改以</w:t>
      </w:r>
      <w:r>
        <w:rPr>
          <w:rFonts w:hint="eastAsia" w:ascii="宋体" w:hAnsi="宋体"/>
          <w:sz w:val="24"/>
        </w:rPr>
        <w:t>确保临床试验的质量。</w:t>
      </w:r>
    </w:p>
    <w:p w14:paraId="7C7701CA">
      <w:pPr>
        <w:spacing w:line="360" w:lineRule="auto"/>
        <w:ind w:firstLine="480" w:firstLineChars="200"/>
        <w:rPr>
          <w:rFonts w:ascii="宋体" w:hAnsi="宋体"/>
          <w:sz w:val="24"/>
        </w:rPr>
      </w:pPr>
      <w:r>
        <w:rPr>
          <w:rFonts w:hint="eastAsia" w:ascii="宋体" w:hAnsi="宋体"/>
          <w:sz w:val="24"/>
        </w:rPr>
        <w:t>7、我承诺对有关受试者信息和试验项目相关事宜保密。</w:t>
      </w:r>
    </w:p>
    <w:p w14:paraId="64BBA566">
      <w:pPr>
        <w:spacing w:line="360" w:lineRule="auto"/>
        <w:ind w:firstLine="482" w:firstLineChars="200"/>
        <w:rPr>
          <w:rFonts w:ascii="宋体" w:hAnsi="宋体"/>
          <w:b/>
          <w:bCs/>
          <w:sz w:val="24"/>
          <w:u w:val="single"/>
        </w:rPr>
      </w:pPr>
      <w:r>
        <w:rPr>
          <w:rFonts w:hint="eastAsia" w:ascii="宋体" w:hAnsi="宋体"/>
          <w:b/>
          <w:bCs/>
          <w:sz w:val="24"/>
          <w:u w:val="single"/>
        </w:rPr>
        <w:t>8、在临床试验过程中，方案规定的检查检验费用</w:t>
      </w:r>
      <w:r>
        <w:rPr>
          <w:rFonts w:hint="eastAsia" w:ascii="宋体" w:hAnsi="宋体"/>
          <w:b/>
          <w:bCs/>
          <w:sz w:val="24"/>
          <w:u w:val="single"/>
          <w:lang w:eastAsia="zh-CN"/>
        </w:rPr>
        <w:t>、</w:t>
      </w:r>
      <w:r>
        <w:rPr>
          <w:rFonts w:hint="eastAsia" w:ascii="宋体" w:hAnsi="宋体"/>
          <w:b/>
          <w:bCs/>
          <w:sz w:val="24"/>
          <w:u w:val="single"/>
        </w:rPr>
        <w:t>判定有关的AE/SAE的治疗费用</w:t>
      </w:r>
      <w:r>
        <w:rPr>
          <w:rFonts w:hint="eastAsia" w:ascii="宋体" w:hAnsi="宋体"/>
          <w:b/>
          <w:bCs/>
          <w:sz w:val="24"/>
          <w:u w:val="single"/>
          <w:lang w:val="en-US" w:eastAsia="zh-CN"/>
        </w:rPr>
        <w:t>以及与临床试验相关的其他费用均由申办者支付</w:t>
      </w:r>
      <w:r>
        <w:rPr>
          <w:rFonts w:hint="eastAsia" w:ascii="宋体" w:hAnsi="宋体"/>
          <w:b/>
          <w:bCs/>
          <w:sz w:val="24"/>
          <w:u w:val="single"/>
        </w:rPr>
        <w:t>，</w:t>
      </w:r>
      <w:r>
        <w:rPr>
          <w:rFonts w:hint="eastAsia" w:ascii="宋体" w:hAnsi="宋体"/>
          <w:b/>
          <w:bCs/>
          <w:sz w:val="24"/>
          <w:u w:val="single"/>
          <w:lang w:val="en-US" w:eastAsia="zh-CN"/>
        </w:rPr>
        <w:t>本人及研究团队</w:t>
      </w:r>
      <w:r>
        <w:rPr>
          <w:rFonts w:hint="eastAsia" w:ascii="宋体" w:hAnsi="宋体"/>
          <w:b/>
          <w:bCs/>
          <w:sz w:val="24"/>
          <w:u w:val="single"/>
        </w:rPr>
        <w:t>承诺严格执行方案</w:t>
      </w:r>
      <w:r>
        <w:rPr>
          <w:rFonts w:hint="eastAsia" w:ascii="宋体" w:hAnsi="宋体"/>
          <w:b/>
          <w:bCs/>
          <w:sz w:val="24"/>
          <w:u w:val="single"/>
          <w:lang w:val="en-US" w:eastAsia="zh-CN"/>
        </w:rPr>
        <w:t>及医院流程</w:t>
      </w:r>
      <w:r>
        <w:rPr>
          <w:rFonts w:hint="eastAsia" w:ascii="宋体" w:hAnsi="宋体"/>
          <w:b/>
          <w:bCs/>
          <w:sz w:val="24"/>
          <w:u w:val="single"/>
        </w:rPr>
        <w:t>，不占用医保资源。</w:t>
      </w:r>
    </w:p>
    <w:p w14:paraId="2CFEEB00">
      <w:pPr>
        <w:spacing w:line="360" w:lineRule="auto"/>
        <w:ind w:firstLine="482" w:firstLineChars="200"/>
        <w:rPr>
          <w:rFonts w:ascii="宋体" w:hAnsi="宋体"/>
          <w:b/>
          <w:bCs/>
          <w:sz w:val="24"/>
          <w:u w:val="single"/>
        </w:rPr>
      </w:pPr>
      <w:r>
        <w:rPr>
          <w:rFonts w:hint="eastAsia" w:ascii="宋体" w:hAnsi="宋体"/>
          <w:b/>
          <w:bCs/>
          <w:sz w:val="24"/>
          <w:u w:val="single"/>
        </w:rPr>
        <w:t>9、我本人和研究团队与该项目申办方/CRO不存在利益冲突，包括不存在金钱关系、利害关系人和亲属关系等。</w:t>
      </w:r>
    </w:p>
    <w:p w14:paraId="16A7978A">
      <w:pPr>
        <w:spacing w:line="360" w:lineRule="auto"/>
        <w:ind w:firstLine="482" w:firstLineChars="200"/>
        <w:rPr>
          <w:rFonts w:ascii="宋体" w:hAnsi="宋体"/>
          <w:b/>
          <w:bCs/>
          <w:sz w:val="24"/>
          <w:u w:val="single"/>
        </w:rPr>
      </w:pPr>
      <w:r>
        <w:rPr>
          <w:rFonts w:hint="eastAsia" w:ascii="宋体" w:hAnsi="宋体"/>
          <w:b/>
          <w:bCs/>
          <w:sz w:val="24"/>
          <w:u w:val="single"/>
        </w:rPr>
        <w:t>10、根据</w:t>
      </w:r>
      <w:r>
        <w:rPr>
          <w:rFonts w:ascii="宋体" w:hAnsi="宋体"/>
          <w:b/>
          <w:bCs/>
          <w:sz w:val="24"/>
          <w:u w:val="single"/>
        </w:rPr>
        <w:t>中共中央办公厅、国务院办公厅</w:t>
      </w:r>
      <w:r>
        <w:rPr>
          <w:rFonts w:hint="eastAsia" w:ascii="宋体" w:hAnsi="宋体"/>
          <w:b/>
          <w:bCs/>
          <w:sz w:val="24"/>
          <w:u w:val="single"/>
        </w:rPr>
        <w:t>《关于深化审评审批制度改革鼓励药品医疗器械创新的意见》、最高人民法院、最高人民检察院《关于办理药品、医疗器械注册申请数据造假刑事案件适用法律若干问题的解释》、公安部《关于加大食品药品安全执法力度严格落实食品药品违法行为处罚到人的规定》相关规定，临床试验研究者是临床试验数据的第一责任人，我本人及研究团队已知晓相关法律法规，会对临床试验数据真实、可靠、可溯源承担法律责任。</w:t>
      </w:r>
    </w:p>
    <w:p w14:paraId="1E1A522D">
      <w:pPr>
        <w:spacing w:line="360" w:lineRule="auto"/>
        <w:ind w:firstLine="482" w:firstLineChars="200"/>
        <w:rPr>
          <w:rFonts w:hint="eastAsia" w:ascii="宋体" w:hAnsi="宋体"/>
          <w:b/>
          <w:bCs/>
          <w:sz w:val="24"/>
          <w:u w:val="single"/>
        </w:rPr>
      </w:pPr>
      <w:r>
        <w:rPr>
          <w:rFonts w:hint="eastAsia" w:ascii="宋体" w:hAnsi="宋体"/>
          <w:b/>
          <w:bCs/>
          <w:sz w:val="24"/>
          <w:u w:val="single"/>
        </w:rPr>
        <w:t>11、本研究团队将切实履行科研诚信责任，严格遵守相关法规制度，如出现学术不端等行为，愿意根据医院相关规定接受相应的处理。</w:t>
      </w:r>
    </w:p>
    <w:p w14:paraId="14853E5B">
      <w:pPr>
        <w:spacing w:line="360" w:lineRule="auto"/>
        <w:ind w:firstLine="482" w:firstLineChars="200"/>
        <w:rPr>
          <w:rFonts w:hint="default" w:ascii="宋体" w:hAnsi="宋体" w:eastAsia="宋体"/>
          <w:b/>
          <w:bCs/>
          <w:sz w:val="24"/>
          <w:u w:val="single"/>
          <w:lang w:val="en-US" w:eastAsia="zh-CN"/>
        </w:rPr>
      </w:pPr>
      <w:r>
        <w:rPr>
          <w:rFonts w:hint="eastAsia" w:ascii="宋体" w:hAnsi="宋体"/>
          <w:b/>
          <w:bCs/>
          <w:sz w:val="24"/>
          <w:u w:val="single"/>
          <w:lang w:val="en-US" w:eastAsia="zh-CN"/>
        </w:rPr>
        <w:t>12、本人承诺会</w:t>
      </w:r>
      <w:r>
        <w:rPr>
          <w:rFonts w:hint="eastAsia" w:ascii="宋体" w:hAnsi="宋体"/>
          <w:b/>
          <w:bCs/>
          <w:sz w:val="24"/>
          <w:szCs w:val="24"/>
          <w:u w:val="single"/>
          <w:lang w:val="en-US" w:eastAsia="zh-CN"/>
        </w:rPr>
        <w:t>完成《锁库确认函》的签署后方进行锁库操作，不会未经机构同意自行锁库。</w:t>
      </w:r>
    </w:p>
    <w:p w14:paraId="704B6998">
      <w:pPr>
        <w:spacing w:line="360" w:lineRule="auto"/>
        <w:ind w:firstLine="482" w:firstLineChars="200"/>
        <w:rPr>
          <w:rFonts w:ascii="宋体" w:hAnsi="宋体"/>
          <w:b/>
          <w:bCs/>
          <w:sz w:val="24"/>
          <w:u w:val="single"/>
        </w:rPr>
      </w:pPr>
      <w:r>
        <w:rPr>
          <w:rFonts w:hint="eastAsia" w:ascii="宋体" w:hAnsi="宋体"/>
          <w:b/>
          <w:bCs/>
          <w:sz w:val="24"/>
          <w:u w:val="single"/>
        </w:rPr>
        <w:t>我保证研究团队会真实、准确、及时、完整、规范地记录试验数据，并对临床试验数据真实性、完整性、规范性承担直接法律责任，保障在国家局/省局组织的临床试验数据现场核查时不会出现被认定为数据不真实的情况。</w:t>
      </w:r>
    </w:p>
    <w:p w14:paraId="3E6599A1">
      <w:pPr>
        <w:spacing w:line="360" w:lineRule="auto"/>
        <w:jc w:val="center"/>
        <w:rPr>
          <w:rFonts w:hint="eastAsia" w:ascii="宋体" w:hAnsi="宋体"/>
          <w:sz w:val="28"/>
        </w:rPr>
      </w:pPr>
      <w:r>
        <w:rPr>
          <w:rFonts w:hint="eastAsia" w:ascii="宋体" w:hAnsi="宋体"/>
          <w:sz w:val="28"/>
        </w:rPr>
        <w:t xml:space="preserve">                                         </w:t>
      </w:r>
    </w:p>
    <w:p w14:paraId="19B0EE33">
      <w:pPr>
        <w:spacing w:line="360" w:lineRule="auto"/>
        <w:jc w:val="center"/>
        <w:rPr>
          <w:rFonts w:ascii="宋体" w:hAnsi="宋体"/>
          <w:sz w:val="24"/>
        </w:rPr>
      </w:pPr>
      <w:r>
        <w:rPr>
          <w:rFonts w:hint="eastAsia" w:ascii="宋体" w:hAnsi="宋体"/>
          <w:sz w:val="28"/>
          <w:lang w:val="en-US" w:eastAsia="zh-CN"/>
        </w:rPr>
        <w:t xml:space="preserve">                                        </w:t>
      </w:r>
      <w:r>
        <w:rPr>
          <w:rFonts w:hint="eastAsia" w:ascii="宋体" w:hAnsi="宋体"/>
          <w:sz w:val="24"/>
        </w:rPr>
        <w:t xml:space="preserve">主要研究者签名：        </w:t>
      </w:r>
    </w:p>
    <w:p w14:paraId="2B81D667">
      <w:pPr>
        <w:spacing w:line="36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commentRangeStart w:id="2"/>
      <w:r>
        <w:rPr>
          <w:rFonts w:hint="eastAsia" w:ascii="宋体" w:hAnsi="宋体"/>
          <w:sz w:val="24"/>
        </w:rPr>
        <w:t>日期：</w:t>
      </w:r>
      <w:commentRangeEnd w:id="2"/>
      <w:r>
        <w:commentReference w:id="2"/>
      </w:r>
    </w:p>
    <w:sectPr>
      <w:headerReference r:id="rId5" w:type="default"/>
      <w:pgSz w:w="11906" w:h="16838"/>
      <w:pgMar w:top="1134" w:right="1134"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16T15:20:53Z" w:initials="zsyy-CCH">
    <w:p w14:paraId="4FB7974F">
      <w:pPr>
        <w:pStyle w:val="2"/>
        <w:rPr>
          <w:rFonts w:hint="default" w:eastAsia="宋体"/>
          <w:lang w:val="en-US" w:eastAsia="zh-CN"/>
        </w:rPr>
      </w:pPr>
      <w:r>
        <w:rPr>
          <w:rFonts w:hint="eastAsia"/>
          <w:lang w:val="en-US" w:eastAsia="zh-CN"/>
        </w:rPr>
        <w:t>打印前请删除批注。</w:t>
      </w:r>
    </w:p>
  </w:comment>
  <w:comment w:id="1" w:author="zsyy-CCH" w:date="2024-07-23T15:56:50Z" w:initials="zsyy-CCH">
    <w:p w14:paraId="51323FCC">
      <w:pPr>
        <w:pStyle w:val="2"/>
        <w:rPr>
          <w:rFonts w:hint="default" w:eastAsia="宋体"/>
          <w:lang w:val="en-US" w:eastAsia="zh-CN"/>
        </w:rPr>
      </w:pPr>
      <w:r>
        <w:rPr>
          <w:rFonts w:hint="eastAsia"/>
          <w:lang w:val="en-US" w:eastAsia="zh-CN"/>
        </w:rPr>
        <w:t>请填写信息。</w:t>
      </w:r>
    </w:p>
  </w:comment>
  <w:comment w:id="2" w:author="zsyy-CCH" w:date="2024-07-16T15:20:42Z" w:initials="zsyy-CCH">
    <w:p w14:paraId="36D738F5">
      <w:pPr>
        <w:pStyle w:val="2"/>
        <w:rPr>
          <w:rFonts w:hint="default" w:eastAsia="宋体"/>
          <w:lang w:val="en-US" w:eastAsia="zh-CN"/>
        </w:rPr>
      </w:pPr>
      <w:r>
        <w:rPr>
          <w:rFonts w:hint="eastAsia"/>
          <w:lang w:val="en-US" w:eastAsia="zh-CN"/>
        </w:rPr>
        <w:t>PI签字时，请提醒</w:t>
      </w:r>
      <w:bookmarkStart w:id="0" w:name="_GoBack"/>
      <w:bookmarkEnd w:id="0"/>
      <w:r>
        <w:rPr>
          <w:rFonts w:hint="eastAsia"/>
          <w:lang w:val="en-US" w:eastAsia="zh-CN"/>
        </w:rPr>
        <w:t>请勿遗漏日期。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B7974F" w15:done="0"/>
  <w15:commentEx w15:paraId="51323FCC" w15:done="0"/>
  <w15:commentEx w15:paraId="36D738F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DDD3B">
    <w:pPr>
      <w:pStyle w:val="5"/>
      <w:ind w:left="-285" w:leftChars="-203" w:hanging="141" w:hangingChars="32"/>
      <w:jc w:val="left"/>
      <w:rPr>
        <w:rFonts w:hint="default" w:eastAsia="宋体"/>
        <w:lang w:val="en-US" w:eastAsia="zh-CN"/>
      </w:rPr>
    </w:pPr>
    <w:r>
      <w:rPr>
        <w:b/>
        <w:sz w:val="44"/>
        <w:szCs w:val="44"/>
      </w:rPr>
      <w:drawing>
        <wp:inline distT="0" distB="0" distL="0" distR="0">
          <wp:extent cx="1950720" cy="51816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biLevel thresh="50000"/>
                    <a:grayscl/>
                  </a:blip>
                  <a:srcRect/>
                  <a:stretch>
                    <a:fillRect/>
                  </a:stretch>
                </pic:blipFill>
                <pic:spPr>
                  <a:xfrm>
                    <a:off x="0" y="0"/>
                    <a:ext cx="1950720" cy="518160"/>
                  </a:xfrm>
                  <a:prstGeom prst="rect">
                    <a:avLst/>
                  </a:prstGeom>
                  <a:noFill/>
                  <a:ln w="9525">
                    <a:noFill/>
                    <a:miter lim="800000"/>
                    <a:headEnd/>
                    <a:tailEnd/>
                  </a:ln>
                </pic:spPr>
              </pic:pic>
            </a:graphicData>
          </a:graphic>
        </wp:inline>
      </w:drawing>
    </w:r>
    <w:r>
      <w:rPr>
        <w:rFonts w:hint="eastAsia"/>
      </w:rPr>
      <w:t xml:space="preserve">                                                        V</w:t>
    </w:r>
    <w:r>
      <w:rPr>
        <w:rFonts w:hint="eastAsia"/>
        <w:lang w:val="en-US" w:eastAsia="zh-CN"/>
      </w:rPr>
      <w:t>3</w:t>
    </w:r>
    <w:r>
      <w:rPr>
        <w:rFonts w:hint="eastAsia"/>
      </w:rPr>
      <w:t>.0  202</w:t>
    </w:r>
    <w:r>
      <w:rPr>
        <w:rFonts w:hint="eastAsia"/>
        <w:lang w:val="en-US" w:eastAsia="zh-CN"/>
      </w:rPr>
      <w:t>2</w:t>
    </w:r>
    <w:r>
      <w:rPr>
        <w:rFonts w:hint="eastAsia"/>
      </w:rPr>
      <w:t>0</w:t>
    </w:r>
    <w:r>
      <w:rPr>
        <w:rFonts w:hint="eastAsia"/>
        <w:lang w:val="en-US" w:eastAsia="zh-CN"/>
      </w:rPr>
      <w:t>815</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YmU4ZTk0ZTRkMzdhMmQxNDViOTgwNWU3NjVhYmMifQ=="/>
  </w:docVars>
  <w:rsids>
    <w:rsidRoot w:val="00B665C1"/>
    <w:rsid w:val="00003450"/>
    <w:rsid w:val="0003560A"/>
    <w:rsid w:val="00044948"/>
    <w:rsid w:val="00051D77"/>
    <w:rsid w:val="000679BC"/>
    <w:rsid w:val="000767CE"/>
    <w:rsid w:val="000923FA"/>
    <w:rsid w:val="000B1FA5"/>
    <w:rsid w:val="000B3F68"/>
    <w:rsid w:val="000C45F0"/>
    <w:rsid w:val="000D34DF"/>
    <w:rsid w:val="000F46AF"/>
    <w:rsid w:val="000F4C9A"/>
    <w:rsid w:val="001012C7"/>
    <w:rsid w:val="00103940"/>
    <w:rsid w:val="00123D9D"/>
    <w:rsid w:val="00143193"/>
    <w:rsid w:val="00151D12"/>
    <w:rsid w:val="0016081F"/>
    <w:rsid w:val="00161AEC"/>
    <w:rsid w:val="00172AEB"/>
    <w:rsid w:val="001E4A8E"/>
    <w:rsid w:val="001F0818"/>
    <w:rsid w:val="001F3E9E"/>
    <w:rsid w:val="00207EF5"/>
    <w:rsid w:val="0023402A"/>
    <w:rsid w:val="00291924"/>
    <w:rsid w:val="00295CB3"/>
    <w:rsid w:val="002A35C0"/>
    <w:rsid w:val="002B1995"/>
    <w:rsid w:val="002C0B46"/>
    <w:rsid w:val="002C3744"/>
    <w:rsid w:val="002D4CE6"/>
    <w:rsid w:val="00303D51"/>
    <w:rsid w:val="00314A58"/>
    <w:rsid w:val="00320F0A"/>
    <w:rsid w:val="00337DED"/>
    <w:rsid w:val="00341444"/>
    <w:rsid w:val="00362640"/>
    <w:rsid w:val="0036415E"/>
    <w:rsid w:val="00367101"/>
    <w:rsid w:val="0037590B"/>
    <w:rsid w:val="003C2109"/>
    <w:rsid w:val="003D69C5"/>
    <w:rsid w:val="004808B4"/>
    <w:rsid w:val="004B2F3F"/>
    <w:rsid w:val="004B40B8"/>
    <w:rsid w:val="00534A30"/>
    <w:rsid w:val="00543706"/>
    <w:rsid w:val="00550930"/>
    <w:rsid w:val="005642C9"/>
    <w:rsid w:val="00597BCB"/>
    <w:rsid w:val="005A09E4"/>
    <w:rsid w:val="005A3834"/>
    <w:rsid w:val="005B03A8"/>
    <w:rsid w:val="005E320C"/>
    <w:rsid w:val="00607D34"/>
    <w:rsid w:val="00663A3E"/>
    <w:rsid w:val="006939D6"/>
    <w:rsid w:val="006967DE"/>
    <w:rsid w:val="006C7B64"/>
    <w:rsid w:val="006D6544"/>
    <w:rsid w:val="006E3634"/>
    <w:rsid w:val="006E46CA"/>
    <w:rsid w:val="006F4300"/>
    <w:rsid w:val="00775ABB"/>
    <w:rsid w:val="00781C9C"/>
    <w:rsid w:val="00793F33"/>
    <w:rsid w:val="00794A4C"/>
    <w:rsid w:val="007A3C4B"/>
    <w:rsid w:val="007B2BAA"/>
    <w:rsid w:val="00823CE2"/>
    <w:rsid w:val="00823E7B"/>
    <w:rsid w:val="00836B92"/>
    <w:rsid w:val="008653A3"/>
    <w:rsid w:val="00877AD8"/>
    <w:rsid w:val="00886AFE"/>
    <w:rsid w:val="00890413"/>
    <w:rsid w:val="008C627D"/>
    <w:rsid w:val="008C7148"/>
    <w:rsid w:val="009161DE"/>
    <w:rsid w:val="00936CBD"/>
    <w:rsid w:val="0096230A"/>
    <w:rsid w:val="009B1B8D"/>
    <w:rsid w:val="009B54F6"/>
    <w:rsid w:val="009D04F2"/>
    <w:rsid w:val="009D1135"/>
    <w:rsid w:val="009D63E9"/>
    <w:rsid w:val="009F5FB3"/>
    <w:rsid w:val="00A318E1"/>
    <w:rsid w:val="00A37324"/>
    <w:rsid w:val="00A4344F"/>
    <w:rsid w:val="00A81E8C"/>
    <w:rsid w:val="00A84737"/>
    <w:rsid w:val="00A861F3"/>
    <w:rsid w:val="00B205F4"/>
    <w:rsid w:val="00B46641"/>
    <w:rsid w:val="00B533DB"/>
    <w:rsid w:val="00B665C1"/>
    <w:rsid w:val="00BA5A25"/>
    <w:rsid w:val="00BD1717"/>
    <w:rsid w:val="00BF0322"/>
    <w:rsid w:val="00C21439"/>
    <w:rsid w:val="00C57F68"/>
    <w:rsid w:val="00C656CA"/>
    <w:rsid w:val="00C67487"/>
    <w:rsid w:val="00C91FD9"/>
    <w:rsid w:val="00CC6BA8"/>
    <w:rsid w:val="00D57927"/>
    <w:rsid w:val="00DA30A6"/>
    <w:rsid w:val="00DC5AF7"/>
    <w:rsid w:val="00E31D58"/>
    <w:rsid w:val="00E36649"/>
    <w:rsid w:val="00E73A41"/>
    <w:rsid w:val="00EA39C0"/>
    <w:rsid w:val="00EB4232"/>
    <w:rsid w:val="00ED5E05"/>
    <w:rsid w:val="00EE27BB"/>
    <w:rsid w:val="00F004FC"/>
    <w:rsid w:val="00F203DF"/>
    <w:rsid w:val="00F31DFA"/>
    <w:rsid w:val="00F32DB2"/>
    <w:rsid w:val="00FB03F1"/>
    <w:rsid w:val="00FB6B34"/>
    <w:rsid w:val="01CB02BD"/>
    <w:rsid w:val="0215094D"/>
    <w:rsid w:val="058C7796"/>
    <w:rsid w:val="1BB42494"/>
    <w:rsid w:val="1F372A2E"/>
    <w:rsid w:val="2CDC7749"/>
    <w:rsid w:val="47523F3F"/>
    <w:rsid w:val="55200ED2"/>
    <w:rsid w:val="576A2D00"/>
    <w:rsid w:val="5F882864"/>
    <w:rsid w:val="62181542"/>
    <w:rsid w:val="6EE8443A"/>
    <w:rsid w:val="75693EA1"/>
    <w:rsid w:val="76A41635"/>
    <w:rsid w:val="7B0408F4"/>
    <w:rsid w:val="7D5B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0"/>
    <w:rPr>
      <w:kern w:val="2"/>
      <w:sz w:val="18"/>
      <w:szCs w:val="18"/>
    </w:rPr>
  </w:style>
  <w:style w:type="character" w:customStyle="1" w:styleId="9">
    <w:name w:val="页脚 Char"/>
    <w:link w:val="4"/>
    <w:qFormat/>
    <w:uiPriority w:val="0"/>
    <w:rPr>
      <w:kern w:val="2"/>
      <w:sz w:val="18"/>
      <w:szCs w:val="18"/>
    </w:rPr>
  </w:style>
  <w:style w:type="character" w:customStyle="1" w:styleId="10">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7953F-1104-4393-A31A-F554392D035B}">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1128</Words>
  <Characters>1149</Characters>
  <Lines>9</Lines>
  <Paragraphs>2</Paragraphs>
  <TotalTime>0</TotalTime>
  <ScaleCrop>false</ScaleCrop>
  <LinksUpToDate>false</LinksUpToDate>
  <CharactersWithSpaces>1400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2019-07-19T03:42:00Z</dcterms:created>
  <dc:creator>USER</dc:creator>
  <cp:lastModifiedBy>zsyy-CCH</cp:lastModifiedBy>
  <cp:lastPrinted>2019-11-11T00:21:00Z</cp:lastPrinted>
  <dcterms:modified xsi:type="dcterms:W3CDTF">2024-07-24T08:15:07Z</dcterms:modified>
  <dc:title>中山大学附属第三医院药物临床试验项目负责人承诺书</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0E02CD3D3026432EBB8A0F357D8AA59C</vt:lpwstr>
  </property>
</Properties>
</file>