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2FC8">
      <w:pPr>
        <w:jc w:val="center"/>
        <w:rPr>
          <w:rFonts w:hint="eastAsia" w:ascii="Times New Roman" w:hAnsi="Times New Roman" w:eastAsia="宋体" w:cs="Times New Roman"/>
          <w:b/>
          <w:bCs/>
          <w:sz w:val="22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试验/对照医疗器械-使用申请表</w:t>
      </w:r>
    </w:p>
    <w:tbl>
      <w:tblPr>
        <w:tblStyle w:val="4"/>
        <w:tblW w:w="9682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35"/>
        <w:gridCol w:w="916"/>
        <w:gridCol w:w="778"/>
        <w:gridCol w:w="713"/>
        <w:gridCol w:w="679"/>
        <w:gridCol w:w="496"/>
        <w:gridCol w:w="2356"/>
      </w:tblGrid>
      <w:tr w14:paraId="0608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09" w:type="dxa"/>
            <w:noWrap w:val="0"/>
            <w:vAlign w:val="center"/>
          </w:tcPr>
          <w:p w14:paraId="2CD9BF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科室</w:t>
            </w:r>
          </w:p>
        </w:tc>
        <w:tc>
          <w:tcPr>
            <w:tcW w:w="4342" w:type="dxa"/>
            <w:gridSpan w:val="4"/>
            <w:noWrap w:val="0"/>
            <w:vAlign w:val="center"/>
          </w:tcPr>
          <w:p w14:paraId="0F0E57E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A1315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PI</w:t>
            </w:r>
          </w:p>
        </w:tc>
        <w:tc>
          <w:tcPr>
            <w:tcW w:w="2356" w:type="dxa"/>
            <w:noWrap w:val="0"/>
            <w:vAlign w:val="center"/>
          </w:tcPr>
          <w:p w14:paraId="321C6A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93C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noWrap w:val="0"/>
            <w:vAlign w:val="center"/>
          </w:tcPr>
          <w:p w14:paraId="28DE6145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名称</w:t>
            </w:r>
          </w:p>
          <w:p w14:paraId="26BB6569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Cs w:val="21"/>
                <w:lang w:val="en-US" w:eastAsia="zh-CN"/>
              </w:rPr>
              <w:t>方案编号</w:t>
            </w:r>
            <w:r>
              <w:rPr>
                <w:rFonts w:hint="eastAsia" w:cs="Times New Roman"/>
                <w:szCs w:val="21"/>
                <w:lang w:eastAsia="zh-CN"/>
              </w:rPr>
              <w:t>）</w:t>
            </w:r>
          </w:p>
        </w:tc>
        <w:tc>
          <w:tcPr>
            <w:tcW w:w="7873" w:type="dxa"/>
            <w:gridSpan w:val="7"/>
            <w:noWrap w:val="0"/>
            <w:vAlign w:val="top"/>
          </w:tcPr>
          <w:p w14:paraId="6F7C1AA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E3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noWrap w:val="0"/>
            <w:vAlign w:val="center"/>
          </w:tcPr>
          <w:p w14:paraId="5847AF6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申办者</w:t>
            </w:r>
          </w:p>
        </w:tc>
        <w:tc>
          <w:tcPr>
            <w:tcW w:w="7873" w:type="dxa"/>
            <w:gridSpan w:val="7"/>
            <w:noWrap w:val="0"/>
            <w:vAlign w:val="top"/>
          </w:tcPr>
          <w:p w14:paraId="142BBA7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DEDAF3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378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809" w:type="dxa"/>
            <w:vMerge w:val="restart"/>
            <w:noWrap w:val="0"/>
            <w:vAlign w:val="center"/>
          </w:tcPr>
          <w:p w14:paraId="44ABFB2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</w:t>
            </w:r>
          </w:p>
          <w:p w14:paraId="463450C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</w:t>
            </w:r>
          </w:p>
        </w:tc>
        <w:tc>
          <w:tcPr>
            <w:tcW w:w="1935" w:type="dxa"/>
            <w:noWrap w:val="0"/>
            <w:vAlign w:val="center"/>
          </w:tcPr>
          <w:p w14:paraId="081953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47D5E399"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70D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809" w:type="dxa"/>
            <w:vMerge w:val="continue"/>
            <w:noWrap w:val="0"/>
            <w:vAlign w:val="center"/>
          </w:tcPr>
          <w:p w14:paraId="4D493B1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55457A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22FF1E2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DA5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809" w:type="dxa"/>
            <w:vMerge w:val="continue"/>
            <w:noWrap w:val="0"/>
            <w:vAlign w:val="center"/>
          </w:tcPr>
          <w:p w14:paraId="3FE6E729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0D7071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生产厂家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7377AB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175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809" w:type="dxa"/>
            <w:vMerge w:val="continue"/>
            <w:noWrap w:val="0"/>
            <w:vAlign w:val="center"/>
          </w:tcPr>
          <w:p w14:paraId="28E88A4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73" w:type="dxa"/>
            <w:gridSpan w:val="7"/>
            <w:noWrap w:val="0"/>
            <w:vAlign w:val="top"/>
          </w:tcPr>
          <w:p w14:paraId="6F515C9B">
            <w:pPr>
              <w:spacing w:line="240" w:lineRule="auto"/>
              <w:jc w:val="both"/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【重要提示】生产批号、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0000"/>
                <w:szCs w:val="21"/>
              </w:rPr>
              <w:t>序列号/出厂编</w:t>
            </w: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号、有效期、数量等信息详见试验/对照</w:t>
            </w:r>
          </w:p>
          <w:p w14:paraId="3C2FC083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器械交接单，现场验收时请科室器械管理员务必与实物核对一致！</w:t>
            </w:r>
          </w:p>
        </w:tc>
      </w:tr>
      <w:tr w14:paraId="7D6F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809" w:type="dxa"/>
            <w:vMerge w:val="continue"/>
            <w:noWrap w:val="0"/>
            <w:vAlign w:val="center"/>
          </w:tcPr>
          <w:p w14:paraId="1015832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F52810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计划使用地点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5EB3D9F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□ 手术室   □ 其他 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</w:t>
            </w:r>
          </w:p>
        </w:tc>
      </w:tr>
      <w:tr w14:paraId="69C5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809" w:type="dxa"/>
            <w:vMerge w:val="restart"/>
            <w:noWrap w:val="0"/>
            <w:vAlign w:val="center"/>
          </w:tcPr>
          <w:p w14:paraId="610AEE8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对照</w:t>
            </w:r>
          </w:p>
          <w:p w14:paraId="3C9EE2C1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</w:t>
            </w:r>
          </w:p>
        </w:tc>
        <w:tc>
          <w:tcPr>
            <w:tcW w:w="1935" w:type="dxa"/>
            <w:noWrap w:val="0"/>
            <w:vAlign w:val="center"/>
          </w:tcPr>
          <w:p w14:paraId="249BA3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4F08679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7EF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809" w:type="dxa"/>
            <w:vMerge w:val="continue"/>
            <w:noWrap w:val="0"/>
            <w:vAlign w:val="center"/>
          </w:tcPr>
          <w:p w14:paraId="24E7886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640C8E7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649D143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4DFF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vMerge w:val="continue"/>
            <w:noWrap w:val="0"/>
            <w:vAlign w:val="top"/>
          </w:tcPr>
          <w:p w14:paraId="0F94440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D178F36"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医疗器械注册证号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75815754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3705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top"/>
          </w:tcPr>
          <w:p w14:paraId="75D849A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245DBB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生产厂家</w:t>
            </w:r>
          </w:p>
        </w:tc>
        <w:tc>
          <w:tcPr>
            <w:tcW w:w="5938" w:type="dxa"/>
            <w:gridSpan w:val="6"/>
            <w:noWrap w:val="0"/>
            <w:vAlign w:val="top"/>
          </w:tcPr>
          <w:p w14:paraId="50BB11D1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E0A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809" w:type="dxa"/>
            <w:vMerge w:val="continue"/>
            <w:noWrap w:val="0"/>
            <w:vAlign w:val="top"/>
          </w:tcPr>
          <w:p w14:paraId="7E21F4A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73" w:type="dxa"/>
            <w:gridSpan w:val="7"/>
            <w:noWrap w:val="0"/>
            <w:vAlign w:val="center"/>
          </w:tcPr>
          <w:p w14:paraId="7931C6BE">
            <w:pPr>
              <w:spacing w:line="240" w:lineRule="auto"/>
              <w:jc w:val="both"/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【重要提示】生产批号、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0000"/>
                <w:szCs w:val="21"/>
              </w:rPr>
              <w:t>序列号/出厂编</w:t>
            </w: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号、有效期、数量等信息详见试验/对照</w:t>
            </w:r>
          </w:p>
          <w:p w14:paraId="76E7197D"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器械交接单，现场验收时请科室器械管理员务必与实物核对一致！</w:t>
            </w:r>
          </w:p>
          <w:p w14:paraId="1AA67BCC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D6B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top"/>
          </w:tcPr>
          <w:p w14:paraId="64A3EFE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 w14:paraId="4BC91388"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 w14:paraId="52F01C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</w:t>
            </w:r>
            <w:r>
              <w:rPr>
                <w:rFonts w:hint="eastAsia" w:cs="Times New Roman"/>
                <w:szCs w:val="21"/>
                <w:lang w:eastAsia="zh-CN"/>
              </w:rPr>
              <w:t>受试者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</w:t>
            </w:r>
          </w:p>
        </w:tc>
      </w:tr>
      <w:tr w14:paraId="7B10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09" w:type="dxa"/>
            <w:vMerge w:val="restart"/>
            <w:noWrap w:val="0"/>
            <w:vAlign w:val="center"/>
          </w:tcPr>
          <w:p w14:paraId="3A5C7D8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试验配套使用已上市器械</w:t>
            </w:r>
          </w:p>
          <w:p w14:paraId="05C5372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（设备）</w:t>
            </w:r>
          </w:p>
        </w:tc>
        <w:tc>
          <w:tcPr>
            <w:tcW w:w="1935" w:type="dxa"/>
            <w:noWrap w:val="0"/>
            <w:vAlign w:val="center"/>
          </w:tcPr>
          <w:p w14:paraId="60DDA9E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290196D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962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75EC30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A9E7E4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7DCE233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1716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1508AD2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92899C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3849D7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E8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CB50E5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DA41B6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7DD84B4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2C52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775154A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73" w:type="dxa"/>
            <w:gridSpan w:val="7"/>
            <w:noWrap w:val="0"/>
            <w:vAlign w:val="center"/>
          </w:tcPr>
          <w:p w14:paraId="07FB51B0">
            <w:pPr>
              <w:spacing w:line="240" w:lineRule="auto"/>
              <w:jc w:val="left"/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【重要提示】生产批号、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0000"/>
                <w:szCs w:val="21"/>
              </w:rPr>
              <w:t>序列号/出厂编</w:t>
            </w: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号、有效期、数量等信息详见试验/对照</w:t>
            </w:r>
          </w:p>
          <w:p w14:paraId="3E1037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器械交接单，现场验收时请科室器械管理员务必与实物核对一致！</w:t>
            </w:r>
          </w:p>
        </w:tc>
      </w:tr>
      <w:tr w14:paraId="711F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B8C06A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 w14:paraId="583E142A"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 w14:paraId="66BA848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</w:t>
            </w:r>
            <w:r>
              <w:rPr>
                <w:rFonts w:hint="eastAsia" w:cs="Times New Roman"/>
                <w:szCs w:val="21"/>
                <w:lang w:eastAsia="zh-CN"/>
              </w:rPr>
              <w:t>受试者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</w:t>
            </w:r>
          </w:p>
        </w:tc>
      </w:tr>
      <w:tr w14:paraId="69A0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restart"/>
            <w:noWrap w:val="0"/>
            <w:vAlign w:val="center"/>
          </w:tcPr>
          <w:p w14:paraId="7C67DB6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试验配套使用已上市器械</w:t>
            </w:r>
          </w:p>
          <w:p w14:paraId="2A00555B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（耗材1）</w:t>
            </w:r>
          </w:p>
        </w:tc>
        <w:tc>
          <w:tcPr>
            <w:tcW w:w="1935" w:type="dxa"/>
            <w:noWrap w:val="0"/>
            <w:vAlign w:val="center"/>
          </w:tcPr>
          <w:p w14:paraId="190F4AF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3405848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25F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D21D30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8025C6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14ECB81F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2385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19DA1F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86888F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154A9BE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35FC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FDDD22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7B0CC9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1336BF2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9CA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8FE456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73" w:type="dxa"/>
            <w:gridSpan w:val="7"/>
            <w:noWrap w:val="0"/>
            <w:vAlign w:val="center"/>
          </w:tcPr>
          <w:p w14:paraId="7E8A6726">
            <w:pPr>
              <w:spacing w:line="240" w:lineRule="auto"/>
              <w:jc w:val="both"/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【重要提示】生产批号、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0000"/>
                <w:szCs w:val="21"/>
              </w:rPr>
              <w:t>序列号/出厂编</w:t>
            </w: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号、有效期、数量等信息详见试验/对照</w:t>
            </w:r>
          </w:p>
          <w:p w14:paraId="282C9FE6"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器械交接单，现场验收时请科室器械管理员务必与实物核对一致！</w:t>
            </w:r>
          </w:p>
        </w:tc>
      </w:tr>
      <w:tr w14:paraId="5A1E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62A333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 w14:paraId="65F3ADF4"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 w14:paraId="4C54B36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</w:t>
            </w:r>
            <w:r>
              <w:rPr>
                <w:rFonts w:hint="eastAsia" w:cs="Times New Roman"/>
                <w:szCs w:val="21"/>
                <w:lang w:eastAsia="zh-CN"/>
              </w:rPr>
              <w:t>受试者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</w:t>
            </w:r>
          </w:p>
        </w:tc>
      </w:tr>
      <w:tr w14:paraId="4B3B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restart"/>
            <w:noWrap w:val="0"/>
            <w:vAlign w:val="center"/>
          </w:tcPr>
          <w:p w14:paraId="55E5C342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试验配套使用已上市器械</w:t>
            </w:r>
          </w:p>
          <w:p w14:paraId="4CDFC3D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（耗材2）</w:t>
            </w:r>
          </w:p>
        </w:tc>
        <w:tc>
          <w:tcPr>
            <w:tcW w:w="1935" w:type="dxa"/>
            <w:noWrap w:val="0"/>
            <w:vAlign w:val="center"/>
          </w:tcPr>
          <w:p w14:paraId="4929249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6002E42F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079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1F10C24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3062C2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6B01E065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0E3D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5FBA81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18E0FF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405A88E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78F7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137197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398A80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 w14:paraId="2D359B9B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0848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5C27D2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7873" w:type="dxa"/>
            <w:gridSpan w:val="7"/>
            <w:noWrap w:val="0"/>
            <w:vAlign w:val="center"/>
          </w:tcPr>
          <w:p w14:paraId="3F2D3D7D">
            <w:pPr>
              <w:spacing w:line="240" w:lineRule="auto"/>
              <w:jc w:val="both"/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【重要提示】生产批号、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FF0000"/>
                <w:szCs w:val="21"/>
              </w:rPr>
              <w:t>序列号/出厂编</w:t>
            </w: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号、有效期、数量等信息详见试验/对照</w:t>
            </w:r>
          </w:p>
          <w:p w14:paraId="4A1D3F3A">
            <w:pPr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器械交接单，现场验收时请科室器械管理员务必与实物核对一致！</w:t>
            </w:r>
          </w:p>
        </w:tc>
      </w:tr>
      <w:tr w14:paraId="2DD7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D7A7476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 w14:paraId="0BF768D0"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 w14:paraId="5E76BA15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</w:t>
            </w:r>
            <w:r>
              <w:rPr>
                <w:rFonts w:hint="eastAsia" w:cs="Times New Roman"/>
                <w:szCs w:val="21"/>
                <w:lang w:eastAsia="zh-CN"/>
              </w:rPr>
              <w:t>受试者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</w:t>
            </w:r>
          </w:p>
        </w:tc>
      </w:tr>
      <w:tr w14:paraId="078F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09" w:type="dxa"/>
            <w:noWrap w:val="0"/>
            <w:vAlign w:val="center"/>
          </w:tcPr>
          <w:p w14:paraId="36980197">
            <w:pPr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器械预计</w:t>
            </w:r>
          </w:p>
          <w:p w14:paraId="10A237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发物流日期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 w14:paraId="1969ACF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i/>
                <w:iCs/>
                <w:color w:val="808080" w:themeColor="text1" w:themeTint="80"/>
                <w:szCs w:val="21"/>
                <w:u w:val="singl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如不发物流填写NA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 w14:paraId="5E6384F0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物流人员</w:t>
            </w:r>
          </w:p>
          <w:p w14:paraId="3AF0572E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 w14:paraId="529A01E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i/>
                <w:iCs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如暂未确定可后续手写补充</w:t>
            </w:r>
          </w:p>
        </w:tc>
      </w:tr>
      <w:tr w14:paraId="7312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  <w:noWrap w:val="0"/>
            <w:vAlign w:val="center"/>
          </w:tcPr>
          <w:p w14:paraId="2CAE224C">
            <w:pPr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器械预计</w:t>
            </w:r>
          </w:p>
          <w:p w14:paraId="64BF37A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入院日期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 w14:paraId="1CC45E1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170" w:type="dxa"/>
            <w:gridSpan w:val="3"/>
            <w:noWrap w:val="0"/>
            <w:vAlign w:val="center"/>
          </w:tcPr>
          <w:p w14:paraId="5327CECC">
            <w:pPr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现场对接人</w:t>
            </w:r>
          </w:p>
          <w:p w14:paraId="3966E96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联系电话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 w14:paraId="64DAD8C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cs="Times New Roman"/>
                <w:i/>
                <w:iCs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如暂未确定可后续手写补充</w:t>
            </w:r>
          </w:p>
        </w:tc>
      </w:tr>
      <w:tr w14:paraId="0843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682" w:type="dxa"/>
            <w:gridSpan w:val="8"/>
            <w:noWrap w:val="0"/>
            <w:vAlign w:val="center"/>
          </w:tcPr>
          <w:p w14:paraId="0140FEEE">
            <w:pPr>
              <w:jc w:val="left"/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【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重要提示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】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1.上述信息务必提前告知科室负责接收器械的器械管理员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。</w:t>
            </w:r>
          </w:p>
          <w:p w14:paraId="30532C49">
            <w:pPr>
              <w:numPr>
                <w:ilvl w:val="0"/>
                <w:numId w:val="1"/>
              </w:numPr>
              <w:ind w:left="1260" w:leftChars="600" w:firstLine="0" w:firstLineChars="0"/>
              <w:jc w:val="left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院外车辆入院需提前3-5个工作日联系科室秘书或器械管理员发起OA（发起流程-保卫部-车辆借道学校东门入院申请），OA审批后方可入院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FF0000"/>
                <w:szCs w:val="21"/>
                <w:lang w:val="en-US" w:eastAsia="zh-CN"/>
              </w:rPr>
              <w:t>！</w:t>
            </w:r>
          </w:p>
        </w:tc>
      </w:tr>
      <w:tr w14:paraId="7E80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809" w:type="dxa"/>
            <w:noWrap w:val="0"/>
            <w:vAlign w:val="center"/>
          </w:tcPr>
          <w:p w14:paraId="49F50B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临床科室</w:t>
            </w:r>
          </w:p>
          <w:p w14:paraId="5444E5B7"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意见</w:t>
            </w:r>
          </w:p>
        </w:tc>
        <w:tc>
          <w:tcPr>
            <w:tcW w:w="7873" w:type="dxa"/>
            <w:gridSpan w:val="7"/>
            <w:noWrap w:val="0"/>
            <w:vAlign w:val="center"/>
          </w:tcPr>
          <w:p w14:paraId="50318B0A">
            <w:pPr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</w:rPr>
            </w:pPr>
          </w:p>
          <w:p w14:paraId="4C1F1256">
            <w:pPr>
              <w:ind w:firstLine="422" w:firstLineChars="200"/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sz w:val="24"/>
                <w:szCs w:val="32"/>
                <w:highlight w:val="gree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</w:rPr>
              <w:t>医疗器械入院验收实行主要研究者（PI）负责制。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根据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val="en-US" w:eastAsia="zh-CN"/>
              </w:rPr>
              <w:t>临床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试验方案，本项目需要使用医疗器械如上所示。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eastAsia="zh-CN"/>
              </w:rPr>
              <w:t>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val="en-US" w:eastAsia="zh-CN"/>
              </w:rPr>
              <w:t>科将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严格按照《试验/对照医疗器械验收SOP》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val="en-US" w:eastAsia="zh-CN"/>
              </w:rPr>
              <w:t>完成配套文件资料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审核（如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val="en-US" w:eastAsia="zh-CN"/>
              </w:rPr>
              <w:t>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批次检验报告、交接单等）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实物验收，验收合格后方可</w:t>
            </w: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iCs w:val="0"/>
                <w:szCs w:val="21"/>
              </w:rPr>
              <w:t>用于临床试验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Cs w:val="21"/>
                <w:lang w:eastAsia="zh-CN"/>
              </w:rPr>
              <w:t>！</w:t>
            </w:r>
          </w:p>
          <w:p w14:paraId="73AEB724">
            <w:pPr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  <w:p w14:paraId="7B7FD155">
            <w:pPr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  <w:p w14:paraId="5ED67845">
            <w:pPr>
              <w:spacing w:after="312" w:afterLines="100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临床科室器械管理员签字：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</w:p>
          <w:p w14:paraId="088B90AF">
            <w:pPr>
              <w:ind w:firstLine="420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PI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或</w:t>
            </w:r>
            <w:r>
              <w:rPr>
                <w:rFonts w:ascii="Times New Roman" w:hAnsi="Times New Roman" w:eastAsia="宋体" w:cs="Times New Roman"/>
                <w:szCs w:val="21"/>
              </w:rPr>
              <w:t>Sub-I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</w:p>
        </w:tc>
      </w:tr>
      <w:tr w14:paraId="62A9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809" w:type="dxa"/>
            <w:noWrap w:val="0"/>
            <w:vAlign w:val="center"/>
          </w:tcPr>
          <w:p w14:paraId="0DEA21E1"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临床试验机构意见</w:t>
            </w:r>
          </w:p>
        </w:tc>
        <w:tc>
          <w:tcPr>
            <w:tcW w:w="7873" w:type="dxa"/>
            <w:gridSpan w:val="7"/>
            <w:noWrap w:val="0"/>
            <w:vAlign w:val="center"/>
          </w:tcPr>
          <w:p w14:paraId="7283796A"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F1115"/>
                <w:szCs w:val="21"/>
              </w:rPr>
              <w:t>经审核，确认该科室拟开展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F1115"/>
                <w:szCs w:val="21"/>
              </w:rPr>
              <w:t>临床试验项目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Cs w:val="21"/>
              </w:rPr>
              <w:t>器械入院文件资料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F1115"/>
                <w:szCs w:val="21"/>
              </w:rPr>
              <w:t>齐全。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Cs w:val="21"/>
              </w:rPr>
              <w:t>同意临床科室按SOP流程进行实物验收。</w:t>
            </w:r>
          </w:p>
          <w:p w14:paraId="1435BA44">
            <w:pPr>
              <w:spacing w:before="156" w:beforeLines="50"/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</w:pPr>
          </w:p>
          <w:p w14:paraId="0F5CB182">
            <w:pPr>
              <w:spacing w:line="48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机构质控员签字：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               </w:t>
            </w:r>
          </w:p>
          <w:p w14:paraId="0009DC1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药物/医疗器械临床试验机构盖章</w:t>
            </w:r>
          </w:p>
        </w:tc>
      </w:tr>
      <w:tr w14:paraId="10D8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809" w:type="dxa"/>
            <w:noWrap w:val="0"/>
            <w:vAlign w:val="center"/>
          </w:tcPr>
          <w:p w14:paraId="7D49A172"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医工部意见</w:t>
            </w:r>
          </w:p>
          <w:p w14:paraId="2EAA9B6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（*仅适用试验过程需使用我院医工部已采购的医疗器械）</w:t>
            </w:r>
          </w:p>
        </w:tc>
        <w:tc>
          <w:tcPr>
            <w:tcW w:w="7873" w:type="dxa"/>
            <w:gridSpan w:val="7"/>
            <w:noWrap w:val="0"/>
            <w:vAlign w:val="center"/>
          </w:tcPr>
          <w:p w14:paraId="04265F2B"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</w:pPr>
          </w:p>
          <w:p w14:paraId="1D335534"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F1115"/>
                <w:szCs w:val="21"/>
              </w:rPr>
              <w:t>本临床试验项目需要使用我院医工部已采购的医疗器械如上表所示。请医工部协助提供材料附后：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br w:type="textWrapping"/>
            </w:r>
          </w:p>
          <w:p w14:paraId="1D0F6D7D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1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医疗器械注册证□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2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海关报关单（进口产品适用）□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3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③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合法采购渠道证明□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4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④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准入证明□/购置证明□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5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⑤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器械使用说明书□ ⑥批次质检报告□⑦合格证/强检/校准计量证明□ ⑧设备性能检测报告□。</w:t>
            </w:r>
          </w:p>
          <w:p w14:paraId="5D8DA2E3">
            <w:pPr>
              <w:spacing w:before="156" w:beforeLines="50"/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</w:pPr>
          </w:p>
          <w:p w14:paraId="6F84FFDF">
            <w:pPr>
              <w:spacing w:line="48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               </w:t>
            </w:r>
          </w:p>
          <w:p w14:paraId="0260EF7C">
            <w:p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医学工程部盖章</w:t>
            </w:r>
          </w:p>
        </w:tc>
      </w:tr>
    </w:tbl>
    <w:p w14:paraId="6964B3F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9FDE">
    <w:pPr>
      <w:pStyle w:val="3"/>
      <w:rPr>
        <w:rFonts w:hint="default" w:eastAsia="宋体"/>
        <w:lang w:val="en-US" w:eastAsia="zh-CN"/>
      </w:rPr>
    </w:pPr>
    <w:r>
      <w:rPr>
        <w:b/>
        <w:sz w:val="48"/>
        <w:szCs w:val="44"/>
      </w:rPr>
      <w:drawing>
        <wp:inline distT="0" distB="0" distL="114300" distR="114300">
          <wp:extent cx="2011045" cy="524510"/>
          <wp:effectExtent l="0" t="0" r="63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8"/>
        <w:szCs w:val="44"/>
        <w:lang w:val="en-US" w:eastAsia="zh-CN"/>
      </w:rPr>
      <w:t xml:space="preserve">               </w:t>
    </w:r>
    <w:r>
      <w:rPr>
        <w:rFonts w:hint="eastAsia" w:ascii="Times New Roman" w:hAnsi="Times New Roman" w:eastAsia="宋体" w:cs="Times New Roman"/>
        <w:sz w:val="20"/>
        <w:szCs w:val="22"/>
      </w:rPr>
      <w:t>V1.</w:t>
    </w:r>
    <w:r>
      <w:rPr>
        <w:rFonts w:hint="eastAsia" w:cs="Times New Roman"/>
        <w:sz w:val="20"/>
        <w:szCs w:val="22"/>
        <w:lang w:val="en-US" w:eastAsia="zh-CN"/>
      </w:rPr>
      <w:t>3</w:t>
    </w:r>
    <w:r>
      <w:rPr>
        <w:rFonts w:hint="eastAsia" w:ascii="Times New Roman" w:hAnsi="Times New Roman" w:eastAsia="宋体" w:cs="Times New Roman"/>
        <w:sz w:val="20"/>
        <w:szCs w:val="22"/>
      </w:rPr>
      <w:t xml:space="preserve"> 202</w:t>
    </w:r>
    <w:r>
      <w:rPr>
        <w:rFonts w:hint="eastAsia" w:cs="Times New Roman"/>
        <w:sz w:val="20"/>
        <w:szCs w:val="22"/>
        <w:lang w:val="en-US" w:eastAsia="zh-CN"/>
      </w:rPr>
      <w:t>60611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B85AB"/>
    <w:multiLevelType w:val="singleLevel"/>
    <w:tmpl w:val="74DB85AB"/>
    <w:lvl w:ilvl="0" w:tentative="0">
      <w:start w:val="2"/>
      <w:numFmt w:val="decimal"/>
      <w:suff w:val="space"/>
      <w:lvlText w:val="%1."/>
      <w:lvlJc w:val="left"/>
      <w:rPr>
        <w:rFonts w:hint="default"/>
        <w:b w:val="0"/>
        <w:bCs w:val="0"/>
        <w:i/>
        <w:iCs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7CF"/>
    <w:rsid w:val="030B2FE8"/>
    <w:rsid w:val="04B0662E"/>
    <w:rsid w:val="12A33D57"/>
    <w:rsid w:val="139D4A71"/>
    <w:rsid w:val="1BE67C99"/>
    <w:rsid w:val="1D976F4E"/>
    <w:rsid w:val="442C1BD1"/>
    <w:rsid w:val="447E374E"/>
    <w:rsid w:val="5E47194A"/>
    <w:rsid w:val="5EFF2182"/>
    <w:rsid w:val="615D01BF"/>
    <w:rsid w:val="6B784CE3"/>
    <w:rsid w:val="6C406ED8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1347</Characters>
  <Lines>0</Lines>
  <Paragraphs>0</Paragraphs>
  <TotalTime>18</TotalTime>
  <ScaleCrop>false</ScaleCrop>
  <LinksUpToDate>false</LinksUpToDate>
  <CharactersWithSpaces>1584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2026-02-06T07:10:00Z</dcterms:created>
  <dc:creator>Administrator</dc:creator>
  <cp:lastModifiedBy>ZSYY-PJ</cp:lastModifiedBy>
  <dcterms:modified xsi:type="dcterms:W3CDTF">2026-06-11T02:11:09Z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eyJoZGlkIjoiNzI1MzljODBiNDliMzEyMzFlZWNlN2EzYjU0N2YzMWEiLCJ1c2VySWQiOiI4NTkwMDU4NTgifQ==</vt:lpwstr>
  </property>
  <property fmtid="{D5CDD505-2E9C-101B-9397-08002B2CF9AE}" pid="4" name="ICV">
    <vt:lpwstr>5FA96F04AF83411AB4C83D1D648A8544_12</vt:lpwstr>
  </property>
</Properties>
</file>