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845"/>
        <w:gridCol w:w="8795"/>
      </w:tblGrid>
      <w:tr w:rsidR="00DA5EE3" w14:paraId="6EEA05EB" w14:textId="77777777" w:rsidTr="00243112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F7D63" w14:textId="77777777" w:rsidR="00DA5EE3" w:rsidRDefault="00243112" w:rsidP="007357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GCP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药房审核清单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 xml:space="preserve">  V4.</w:t>
            </w:r>
            <w:r w:rsidR="00735712"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 xml:space="preserve">   202</w:t>
            </w:r>
            <w:r w:rsidR="00735712"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>40220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A5EE3" w14:paraId="3ED17445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091A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E052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本中心临床试验机构办公室发出的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试验用药品接收通知书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（启动后进行）</w:t>
            </w:r>
          </w:p>
        </w:tc>
      </w:tr>
      <w:tr w:rsidR="00DA5EE3" w14:paraId="24B15C2E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43AD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F7B2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临床试验用药品库存表</w:t>
            </w:r>
            <w:r w:rsidR="007E7D8E"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（盖受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控章）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*</w:t>
            </w:r>
          </w:p>
        </w:tc>
      </w:tr>
      <w:tr w:rsidR="00DA5EE3" w14:paraId="2842D34E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157F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793C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临床试验用药品个人分发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和回收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登记表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（盖</w:t>
            </w:r>
            <w:r w:rsidR="007E7D8E"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控章）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*</w:t>
            </w:r>
          </w:p>
        </w:tc>
      </w:tr>
      <w:tr w:rsidR="00DA5EE3" w14:paraId="433B74D5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2F61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601F" w14:textId="77777777" w:rsidR="00DA5EE3" w:rsidRDefault="0024311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临床试验用药品运送单</w:t>
            </w:r>
          </w:p>
        </w:tc>
      </w:tr>
      <w:tr w:rsidR="00DA5EE3" w14:paraId="4DC9ABCD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D4B0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3E73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E908CD">
              <w:rPr>
                <w:rFonts w:ascii="Times New Roman" w:hAnsi="Times New Roman" w:cs="Times New Roman" w:hint="eastAsia"/>
                <w:color w:val="FF0000"/>
                <w:kern w:val="0"/>
                <w:sz w:val="32"/>
                <w:szCs w:val="32"/>
              </w:rPr>
              <w:t>授权医院进行剩余或未使用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临床试验用</w:t>
            </w:r>
            <w:r w:rsidRPr="00E908CD">
              <w:rPr>
                <w:rFonts w:ascii="Times New Roman" w:hAnsi="Times New Roman" w:cs="Times New Roman" w:hint="eastAsia"/>
                <w:color w:val="FF0000"/>
                <w:kern w:val="0"/>
                <w:sz w:val="32"/>
                <w:szCs w:val="32"/>
              </w:rPr>
              <w:t>药品销毁的授权书（若有）</w:t>
            </w:r>
          </w:p>
        </w:tc>
      </w:tr>
      <w:tr w:rsidR="00DA5EE3" w14:paraId="504E617C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B223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BA4F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临床试验用药品退回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销毁单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（盖</w:t>
            </w:r>
            <w:r w:rsidR="007E7D8E"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控章）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32"/>
                <w:szCs w:val="32"/>
              </w:rPr>
              <w:t>*</w:t>
            </w:r>
          </w:p>
        </w:tc>
      </w:tr>
      <w:tr w:rsidR="00DA5EE3" w14:paraId="2D8BBC0A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A464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8211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临床试验用药品（包括试验药、安慰剂及阳性对照药）的药物质量检验报告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（可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随药物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一起寄送）</w:t>
            </w:r>
          </w:p>
        </w:tc>
      </w:tr>
      <w:tr w:rsidR="00DA5EE3" w14:paraId="33B3A784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9AC1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D71F" w14:textId="77777777" w:rsidR="00DA5EE3" w:rsidRDefault="0024311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临床试验方案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“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药物管理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”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章节</w:t>
            </w:r>
          </w:p>
        </w:tc>
      </w:tr>
      <w:tr w:rsidR="00DA5EE3" w14:paraId="32DDA267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31F9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C7B8" w14:textId="77777777" w:rsidR="00DA5EE3" w:rsidRDefault="0024311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阳性对照药品购买证明、运货单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（可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随药物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一起寄送）</w:t>
            </w:r>
          </w:p>
        </w:tc>
      </w:tr>
      <w:tr w:rsidR="00DA5EE3" w14:paraId="7C969081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2AF9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7F55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进口药物需要提交海关通关证明（每一个</w:t>
            </w:r>
            <w:proofErr w:type="gramStart"/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批号附相对应</w:t>
            </w:r>
            <w:proofErr w:type="gramEnd"/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的中文药检报告），加盖申办方公章</w:t>
            </w:r>
          </w:p>
        </w:tc>
      </w:tr>
      <w:tr w:rsidR="00DA5EE3" w14:paraId="22EA4CAD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A0A5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B67B" w14:textId="77777777" w:rsidR="00DA5EE3" w:rsidRDefault="002431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临床试验</w:t>
            </w:r>
            <w:r w:rsidR="00735712" w:rsidRPr="00E908CD">
              <w:rPr>
                <w:rFonts w:ascii="Times New Roman" w:hAnsi="Times New Roman" w:cs="Times New Roman" w:hint="eastAsia"/>
                <w:color w:val="FF0000"/>
                <w:kern w:val="0"/>
                <w:sz w:val="32"/>
                <w:szCs w:val="32"/>
              </w:rPr>
              <w:t>通知书</w:t>
            </w:r>
            <w:r w:rsidR="00735712" w:rsidRPr="00E908CD">
              <w:rPr>
                <w:rFonts w:ascii="Times New Roman" w:hAnsi="Times New Roman" w:cs="Times New Roman" w:hint="eastAsia"/>
                <w:color w:val="FF0000"/>
                <w:kern w:val="0"/>
                <w:sz w:val="32"/>
                <w:szCs w:val="32"/>
              </w:rPr>
              <w:t>/</w:t>
            </w:r>
            <w:r w:rsidR="00735712" w:rsidRPr="00E908CD">
              <w:rPr>
                <w:rFonts w:ascii="Times New Roman" w:hAnsi="Times New Roman" w:cs="Times New Roman" w:hint="eastAsia"/>
                <w:color w:val="FF0000"/>
                <w:kern w:val="0"/>
                <w:sz w:val="32"/>
                <w:szCs w:val="32"/>
              </w:rPr>
              <w:t>批件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及药物生产企业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GMP</w:t>
            </w:r>
            <w:r w:rsidRPr="00E908CD">
              <w:rPr>
                <w:rFonts w:ascii="Times New Roman" w:hAnsi="Times New Roman" w:cs="Times New Roman"/>
                <w:color w:val="FF0000"/>
                <w:kern w:val="0"/>
                <w:sz w:val="32"/>
                <w:szCs w:val="32"/>
              </w:rPr>
              <w:t>证书（无证书提交声明）</w:t>
            </w:r>
          </w:p>
        </w:tc>
      </w:tr>
      <w:tr w:rsidR="00DA5EE3" w14:paraId="7B73D642" w14:textId="77777777" w:rsidTr="00243112">
        <w:trPr>
          <w:trHeight w:val="51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40F9" w14:textId="77777777" w:rsidR="00DA5EE3" w:rsidRDefault="00243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45CE" w14:textId="77777777" w:rsidR="00DA5EE3" w:rsidRDefault="0024311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药物临床试验项目研究小组成员表（参加研究的人员签名样张）</w:t>
            </w:r>
          </w:p>
        </w:tc>
      </w:tr>
      <w:tr w:rsidR="00DA5EE3" w14:paraId="76EB1C7C" w14:textId="77777777" w:rsidTr="00243112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FADCB" w14:textId="77777777" w:rsidR="00DA5EE3" w:rsidRDefault="00243112" w:rsidP="000E5522">
            <w:pPr>
              <w:widowControl/>
              <w:ind w:left="883" w:hangingChars="400" w:hanging="883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备注：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、</w:t>
            </w:r>
            <w:r w:rsidR="008160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请申办者</w:t>
            </w:r>
            <w:r w:rsidR="008160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/CRO</w:t>
            </w:r>
            <w:r w:rsidR="008160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准备齐全文件并按以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上</w:t>
            </w:r>
            <w:r w:rsidR="008160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目录整理成文件夹（黑色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，双孔打孔</w:t>
            </w:r>
            <w:r w:rsidR="008160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活页型）及物资办理入库手续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；</w:t>
            </w:r>
          </w:p>
        </w:tc>
      </w:tr>
      <w:tr w:rsidR="00DA5EE3" w14:paraId="204BE6C3" w14:textId="77777777" w:rsidTr="00243112">
        <w:trPr>
          <w:trHeight w:val="510"/>
          <w:jc w:val="center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B5C9" w14:textId="77777777" w:rsidR="0081604B" w:rsidRPr="0081604B" w:rsidRDefault="0024311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="008160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8160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、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带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*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为受控文件，具体要求请按“纸质文件受控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SOP</w:t>
            </w:r>
            <w:r w:rsidR="0081604B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”执行。</w:t>
            </w:r>
          </w:p>
          <w:p w14:paraId="7A3AB9DB" w14:textId="77777777" w:rsidR="0081604B" w:rsidRDefault="0081604B" w:rsidP="0081604B"/>
          <w:p w14:paraId="39F8FE98" w14:textId="77777777" w:rsidR="00DA5EE3" w:rsidRPr="0081604B" w:rsidRDefault="00DA5EE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1AE07CA4" w14:textId="77777777" w:rsidR="00DA5EE3" w:rsidRDefault="00DA5EE3"/>
    <w:sectPr w:rsidR="00DA5EE3">
      <w:pgSz w:w="11906" w:h="16838"/>
      <w:pgMar w:top="1440" w:right="1418" w:bottom="1440" w:left="1418" w:header="851" w:footer="6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C0AD" w14:textId="77777777" w:rsidR="0070612E" w:rsidRDefault="0070612E" w:rsidP="0081604B">
      <w:r>
        <w:separator/>
      </w:r>
    </w:p>
  </w:endnote>
  <w:endnote w:type="continuationSeparator" w:id="0">
    <w:p w14:paraId="56204D72" w14:textId="77777777" w:rsidR="0070612E" w:rsidRDefault="0070612E" w:rsidP="0081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F8A59" w14:textId="77777777" w:rsidR="0070612E" w:rsidRDefault="0070612E" w:rsidP="0081604B">
      <w:r>
        <w:separator/>
      </w:r>
    </w:p>
  </w:footnote>
  <w:footnote w:type="continuationSeparator" w:id="0">
    <w:p w14:paraId="2BBDFE11" w14:textId="77777777" w:rsidR="0070612E" w:rsidRDefault="0070612E" w:rsidP="0081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kNjJkMTM5ZTUzYzYxZjQ4ZGY2ZGE0ZjU4MjQzZTIifQ=="/>
  </w:docVars>
  <w:rsids>
    <w:rsidRoot w:val="001423CC"/>
    <w:rsid w:val="000E5522"/>
    <w:rsid w:val="001423CC"/>
    <w:rsid w:val="002073D2"/>
    <w:rsid w:val="00233B1A"/>
    <w:rsid w:val="00243112"/>
    <w:rsid w:val="00334586"/>
    <w:rsid w:val="00372913"/>
    <w:rsid w:val="003A7023"/>
    <w:rsid w:val="003E4F50"/>
    <w:rsid w:val="004A2B26"/>
    <w:rsid w:val="006B6EBE"/>
    <w:rsid w:val="0070612E"/>
    <w:rsid w:val="00735712"/>
    <w:rsid w:val="007E7D8E"/>
    <w:rsid w:val="0081604B"/>
    <w:rsid w:val="00A11B59"/>
    <w:rsid w:val="00C669CB"/>
    <w:rsid w:val="00CF1226"/>
    <w:rsid w:val="00D920D8"/>
    <w:rsid w:val="00DA5EE3"/>
    <w:rsid w:val="00DD57D4"/>
    <w:rsid w:val="00E908CD"/>
    <w:rsid w:val="00ED1E78"/>
    <w:rsid w:val="1BE55A69"/>
    <w:rsid w:val="37E17B72"/>
    <w:rsid w:val="44246EDE"/>
    <w:rsid w:val="507E013B"/>
    <w:rsid w:val="63D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57845"/>
  <w15:docId w15:val="{8B0CB02D-BF62-47D8-84FF-04666A6F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26F0-2792-4780-91A7-6B9544E2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微软公司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</dc:creator>
  <cp:lastModifiedBy>Administrator</cp:lastModifiedBy>
  <cp:revision>2</cp:revision>
  <dcterms:created xsi:type="dcterms:W3CDTF">2024-11-21T09:53:00Z</dcterms:created>
  <dcterms:modified xsi:type="dcterms:W3CDTF">2024-11-21T09:53:00Z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B0FCD35532EF41E3841BBBFBE8116193</vt:lpwstr>
  </property>
</Properties>
</file>